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67A7" w14:textId="77777777" w:rsidR="0011475F" w:rsidRDefault="00FB0B91" w:rsidP="002C322B">
      <w:pPr>
        <w:pStyle w:val="Textkrper"/>
        <w:spacing w:before="101"/>
        <w:rPr>
          <w:b/>
          <w:sz w:val="19"/>
          <w:szCs w:val="19"/>
          <w:lang w:val="de-DE"/>
        </w:rPr>
      </w:pPr>
      <w:bookmarkStart w:id="0" w:name="_GoBack"/>
      <w:r>
        <w:rPr>
          <w:noProof/>
        </w:rPr>
        <w:drawing>
          <wp:anchor distT="0" distB="0" distL="114300" distR="114300" simplePos="0" relativeHeight="251657728" behindDoc="0" locked="0" layoutInCell="1" allowOverlap="1" wp14:anchorId="5921A618" wp14:editId="1528EA6C">
            <wp:simplePos x="0" y="0"/>
            <wp:positionH relativeFrom="column">
              <wp:posOffset>4586605</wp:posOffset>
            </wp:positionH>
            <wp:positionV relativeFrom="paragraph">
              <wp:posOffset>-295275</wp:posOffset>
            </wp:positionV>
            <wp:extent cx="1440000" cy="1440000"/>
            <wp:effectExtent l="0" t="0" r="8255" b="825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usiegel_bw_gross"/>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E76AE" w:rsidRPr="00DE76AE">
        <w:rPr>
          <w:b/>
          <w:sz w:val="19"/>
          <w:szCs w:val="19"/>
          <w:lang w:val="de-DE"/>
        </w:rPr>
        <w:t>H</w:t>
      </w:r>
      <w:r w:rsidR="00BA1BEE">
        <w:rPr>
          <w:b/>
          <w:sz w:val="19"/>
          <w:szCs w:val="19"/>
          <w:lang w:val="de-DE"/>
        </w:rPr>
        <w:t>umboldt-Universität zu Berlin</w:t>
      </w:r>
      <w:r w:rsidR="00BA1BEE">
        <w:rPr>
          <w:b/>
          <w:sz w:val="19"/>
          <w:szCs w:val="19"/>
          <w:lang w:val="de-DE"/>
        </w:rPr>
        <w:br/>
      </w:r>
      <w:r w:rsidR="00DE76AE" w:rsidRPr="00DE76AE">
        <w:rPr>
          <w:b/>
          <w:sz w:val="19"/>
          <w:szCs w:val="19"/>
          <w:lang w:val="de-DE"/>
        </w:rPr>
        <w:t>Sprach- und literaturwissenschaftliche Fakultät</w:t>
      </w:r>
    </w:p>
    <w:p w14:paraId="77086521" w14:textId="77777777" w:rsidR="00DE76AE" w:rsidRPr="00BA1BEE" w:rsidRDefault="00DE76AE" w:rsidP="002C322B">
      <w:pPr>
        <w:pStyle w:val="Textkrper"/>
        <w:spacing w:before="101"/>
        <w:rPr>
          <w:i/>
          <w:sz w:val="19"/>
          <w:szCs w:val="19"/>
          <w:lang w:val="en-GB"/>
        </w:rPr>
      </w:pPr>
      <w:r w:rsidRPr="00BA1BEE">
        <w:rPr>
          <w:i/>
          <w:sz w:val="19"/>
          <w:szCs w:val="19"/>
          <w:lang w:val="en-GB"/>
        </w:rPr>
        <w:t>H</w:t>
      </w:r>
      <w:r w:rsidR="00BA1BEE" w:rsidRPr="00BA1BEE">
        <w:rPr>
          <w:i/>
          <w:sz w:val="19"/>
          <w:szCs w:val="19"/>
          <w:lang w:val="en-GB"/>
        </w:rPr>
        <w:t>umboldt-Universität zu Berlin</w:t>
      </w:r>
      <w:r w:rsidR="00BA1BEE" w:rsidRPr="00BA1BEE">
        <w:rPr>
          <w:i/>
          <w:sz w:val="19"/>
          <w:szCs w:val="19"/>
          <w:lang w:val="en-GB"/>
        </w:rPr>
        <w:br/>
      </w:r>
      <w:r w:rsidRPr="00BA1BEE">
        <w:rPr>
          <w:i/>
          <w:sz w:val="19"/>
          <w:szCs w:val="19"/>
          <w:lang w:val="en-GB"/>
        </w:rPr>
        <w:t>Faculty of Language, Literature and Humanities</w:t>
      </w:r>
    </w:p>
    <w:p w14:paraId="181C9FBF" w14:textId="77777777" w:rsidR="00DE76AE" w:rsidRPr="00BA1BEE" w:rsidRDefault="00DE76AE" w:rsidP="002C322B">
      <w:pPr>
        <w:pStyle w:val="Textkrper"/>
        <w:spacing w:before="101"/>
        <w:rPr>
          <w:sz w:val="19"/>
          <w:szCs w:val="19"/>
          <w:lang w:val="en-GB"/>
        </w:rPr>
      </w:pPr>
    </w:p>
    <w:p w14:paraId="1D292680" w14:textId="77777777" w:rsidR="0011475F" w:rsidRPr="00BA1BEE" w:rsidRDefault="0011475F">
      <w:pPr>
        <w:pStyle w:val="Textkrper"/>
        <w:rPr>
          <w:sz w:val="19"/>
          <w:lang w:val="en-GB"/>
        </w:rPr>
      </w:pPr>
    </w:p>
    <w:p w14:paraId="4EB6B43F" w14:textId="173D7563" w:rsidR="00971C41" w:rsidRPr="008E13B4" w:rsidRDefault="008245CB" w:rsidP="00971C41">
      <w:pPr>
        <w:spacing w:before="240"/>
        <w:rPr>
          <w:b/>
        </w:rPr>
      </w:pPr>
      <w:r w:rsidRPr="008E13B4">
        <w:rPr>
          <w:b/>
          <w:color w:val="16407D"/>
        </w:rPr>
        <w:t>Doctoral Student-Supervisor Agreement</w:t>
      </w:r>
    </w:p>
    <w:p w14:paraId="522DB41F" w14:textId="77777777" w:rsidR="00971C41" w:rsidRPr="008E13B4" w:rsidRDefault="00971C41" w:rsidP="00971C41">
      <w:pPr>
        <w:pStyle w:val="Textkrper"/>
        <w:rPr>
          <w:b/>
          <w:sz w:val="28"/>
        </w:rPr>
      </w:pPr>
    </w:p>
    <w:p w14:paraId="3E63DDEE" w14:textId="1E586533" w:rsidR="00971C41" w:rsidRPr="008E13B4" w:rsidRDefault="008E13B4" w:rsidP="002C322B">
      <w:pPr>
        <w:pStyle w:val="Textkrper"/>
        <w:spacing w:before="220"/>
        <w:rPr>
          <w:sz w:val="19"/>
          <w:szCs w:val="19"/>
        </w:rPr>
      </w:pPr>
      <w:r w:rsidRPr="008E13B4">
        <w:rPr>
          <w:sz w:val="19"/>
          <w:szCs w:val="19"/>
        </w:rPr>
        <w:t>b</w:t>
      </w:r>
      <w:r>
        <w:rPr>
          <w:sz w:val="19"/>
          <w:szCs w:val="19"/>
        </w:rPr>
        <w:t>etween</w:t>
      </w:r>
    </w:p>
    <w:p w14:paraId="1845D70B" w14:textId="7297D6DD" w:rsidR="00971C41" w:rsidRPr="008E13B4" w:rsidRDefault="00971C41" w:rsidP="002C322B">
      <w:pPr>
        <w:spacing w:before="120"/>
        <w:rPr>
          <w:sz w:val="19"/>
          <w:szCs w:val="19"/>
        </w:rPr>
      </w:pPr>
      <w:r w:rsidRPr="008E13B4">
        <w:rPr>
          <w:sz w:val="19"/>
          <w:szCs w:val="19"/>
        </w:rPr>
        <w:t>[</w:t>
      </w:r>
      <w:r w:rsidR="008E13B4" w:rsidRPr="008E13B4">
        <w:rPr>
          <w:sz w:val="19"/>
          <w:szCs w:val="19"/>
        </w:rPr>
        <w:t>Doctoral student name, surname</w:t>
      </w:r>
      <w:r w:rsidRPr="008E13B4">
        <w:rPr>
          <w:sz w:val="19"/>
          <w:szCs w:val="19"/>
        </w:rPr>
        <w:t>],</w:t>
      </w:r>
    </w:p>
    <w:p w14:paraId="4A5783D5" w14:textId="5ADDE809" w:rsidR="00971C41" w:rsidRPr="00E46BA2" w:rsidRDefault="00971C41" w:rsidP="002C322B">
      <w:pPr>
        <w:spacing w:before="119"/>
        <w:rPr>
          <w:sz w:val="19"/>
          <w:szCs w:val="19"/>
        </w:rPr>
      </w:pPr>
      <w:r w:rsidRPr="00E46BA2">
        <w:rPr>
          <w:sz w:val="19"/>
          <w:szCs w:val="19"/>
        </w:rPr>
        <w:t>[</w:t>
      </w:r>
      <w:r w:rsidR="008E13B4" w:rsidRPr="00E46BA2">
        <w:rPr>
          <w:sz w:val="19"/>
          <w:szCs w:val="19"/>
        </w:rPr>
        <w:t>Supervisor name, surname</w:t>
      </w:r>
      <w:r w:rsidRPr="00E46BA2">
        <w:rPr>
          <w:sz w:val="19"/>
          <w:szCs w:val="19"/>
        </w:rPr>
        <w:t>],</w:t>
      </w:r>
    </w:p>
    <w:p w14:paraId="1A695D1F" w14:textId="54770DE9" w:rsidR="00971C41" w:rsidRPr="008E13B4" w:rsidRDefault="00971C41" w:rsidP="002C322B">
      <w:pPr>
        <w:spacing w:before="120"/>
        <w:rPr>
          <w:sz w:val="19"/>
          <w:szCs w:val="19"/>
        </w:rPr>
      </w:pPr>
      <w:r w:rsidRPr="008E13B4">
        <w:rPr>
          <w:sz w:val="19"/>
          <w:szCs w:val="19"/>
        </w:rPr>
        <w:t>[</w:t>
      </w:r>
      <w:r w:rsidR="008E13B4" w:rsidRPr="008E13B4">
        <w:rPr>
          <w:sz w:val="19"/>
          <w:szCs w:val="19"/>
        </w:rPr>
        <w:t>If applicable, name of a second supervisor</w:t>
      </w:r>
      <w:r w:rsidRPr="008E13B4">
        <w:rPr>
          <w:sz w:val="19"/>
          <w:szCs w:val="19"/>
        </w:rPr>
        <w:t>],</w:t>
      </w:r>
    </w:p>
    <w:p w14:paraId="57262076" w14:textId="77777777" w:rsidR="00971C41" w:rsidRPr="008E13B4" w:rsidRDefault="00971C41" w:rsidP="002C322B">
      <w:pPr>
        <w:pStyle w:val="Textkrper"/>
        <w:rPr>
          <w:sz w:val="19"/>
          <w:szCs w:val="19"/>
        </w:rPr>
      </w:pPr>
    </w:p>
    <w:p w14:paraId="6CB84387" w14:textId="2AA56B00" w:rsidR="00971C41" w:rsidRPr="008E13B4" w:rsidRDefault="008E13B4" w:rsidP="003346D3">
      <w:pPr>
        <w:pStyle w:val="Textkrper"/>
        <w:spacing w:before="191" w:line="264" w:lineRule="auto"/>
        <w:ind w:right="113"/>
        <w:jc w:val="both"/>
        <w:rPr>
          <w:sz w:val="19"/>
          <w:szCs w:val="19"/>
        </w:rPr>
      </w:pPr>
      <w:r w:rsidRPr="008E13B4">
        <w:rPr>
          <w:sz w:val="19"/>
          <w:szCs w:val="19"/>
        </w:rPr>
        <w:t>In the interest of a constructive and productive collaboration as part of a thesis project, [doctoral student] and [supervisor] and [if applicable, second supervisor] hereby conclude the following doctoral student-supervisor agreement</w:t>
      </w:r>
      <w:r w:rsidR="00971C41" w:rsidRPr="008E13B4">
        <w:rPr>
          <w:sz w:val="19"/>
          <w:szCs w:val="19"/>
        </w:rPr>
        <w:t xml:space="preserve">. </w:t>
      </w:r>
    </w:p>
    <w:p w14:paraId="74038B20" w14:textId="77777777" w:rsidR="00971C41" w:rsidRPr="008E13B4" w:rsidRDefault="00971C41" w:rsidP="003346D3">
      <w:pPr>
        <w:pStyle w:val="Textkrper"/>
        <w:spacing w:line="264" w:lineRule="auto"/>
        <w:rPr>
          <w:sz w:val="19"/>
          <w:szCs w:val="19"/>
        </w:rPr>
      </w:pPr>
    </w:p>
    <w:p w14:paraId="46FD38D8" w14:textId="77777777" w:rsidR="00971C41" w:rsidRPr="008E13B4" w:rsidRDefault="00971C41" w:rsidP="003346D3">
      <w:pPr>
        <w:pStyle w:val="Textkrper"/>
        <w:spacing w:before="10" w:line="264" w:lineRule="auto"/>
        <w:rPr>
          <w:sz w:val="19"/>
          <w:szCs w:val="19"/>
        </w:rPr>
      </w:pPr>
    </w:p>
    <w:p w14:paraId="7B7A97CC" w14:textId="01DC3543" w:rsidR="00971C41" w:rsidRPr="008245CB" w:rsidRDefault="008245CB" w:rsidP="003346D3">
      <w:pPr>
        <w:pStyle w:val="berschrift1"/>
        <w:spacing w:line="264" w:lineRule="auto"/>
        <w:ind w:left="0"/>
        <w:rPr>
          <w:b/>
          <w:sz w:val="19"/>
          <w:szCs w:val="19"/>
        </w:rPr>
      </w:pPr>
      <w:r w:rsidRPr="008245CB">
        <w:rPr>
          <w:b/>
          <w:color w:val="16407D"/>
          <w:sz w:val="19"/>
          <w:szCs w:val="19"/>
        </w:rPr>
        <w:t>Description of the thesis project</w:t>
      </w:r>
    </w:p>
    <w:p w14:paraId="23745715" w14:textId="507E10DA" w:rsidR="008245CB" w:rsidRPr="008245CB" w:rsidRDefault="008245CB" w:rsidP="008245CB">
      <w:pPr>
        <w:pStyle w:val="Listenabsatz"/>
        <w:numPr>
          <w:ilvl w:val="0"/>
          <w:numId w:val="3"/>
        </w:numPr>
        <w:tabs>
          <w:tab w:val="left" w:pos="284"/>
        </w:tabs>
        <w:spacing w:before="119" w:line="264" w:lineRule="auto"/>
        <w:ind w:right="114"/>
        <w:jc w:val="both"/>
        <w:rPr>
          <w:sz w:val="19"/>
          <w:szCs w:val="19"/>
        </w:rPr>
      </w:pPr>
      <w:r w:rsidRPr="008245CB">
        <w:rPr>
          <w:sz w:val="19"/>
          <w:szCs w:val="19"/>
        </w:rPr>
        <w:t>[Doctoral student] will be writing a thesis, the title of which is “[thesis title].” The thesis will be written in [language]. The schedule is described in greater detail in a proposal dated [date], submitted to and accepted</w:t>
      </w:r>
      <w:r w:rsidR="0065218E">
        <w:rPr>
          <w:sz w:val="19"/>
          <w:szCs w:val="19"/>
        </w:rPr>
        <w:t xml:space="preserve"> for supervision</w:t>
      </w:r>
      <w:r w:rsidRPr="008245CB">
        <w:rPr>
          <w:sz w:val="19"/>
          <w:szCs w:val="19"/>
        </w:rPr>
        <w:t xml:space="preserve"> by [supervisor/s] on [date].</w:t>
      </w:r>
    </w:p>
    <w:p w14:paraId="0F0C8B1F" w14:textId="413D7335" w:rsidR="00971C41" w:rsidRPr="008245CB" w:rsidRDefault="008245CB" w:rsidP="008245CB">
      <w:pPr>
        <w:pStyle w:val="Listenabsatz"/>
        <w:numPr>
          <w:ilvl w:val="0"/>
          <w:numId w:val="3"/>
        </w:numPr>
        <w:tabs>
          <w:tab w:val="left" w:pos="284"/>
        </w:tabs>
        <w:spacing w:before="119" w:line="264" w:lineRule="auto"/>
        <w:ind w:right="114"/>
        <w:jc w:val="both"/>
        <w:rPr>
          <w:sz w:val="19"/>
          <w:szCs w:val="19"/>
        </w:rPr>
      </w:pPr>
      <w:r w:rsidRPr="008245CB">
        <w:rPr>
          <w:sz w:val="19"/>
          <w:szCs w:val="19"/>
        </w:rPr>
        <w:t>A workplan and schedule shall be agreed upon for the work being conducted towards the doctoral degree; it will include a timeframe outlining the individual steps towards writing the thesis. The workplan or schedule is attached to this student-supervisor agreement and can be adapted in the event of relevant reasons</w:t>
      </w:r>
      <w:r w:rsidR="00971C41" w:rsidRPr="008245CB">
        <w:rPr>
          <w:sz w:val="19"/>
          <w:szCs w:val="19"/>
        </w:rPr>
        <w:t>.</w:t>
      </w:r>
    </w:p>
    <w:p w14:paraId="6F41D929" w14:textId="77777777" w:rsidR="003A01C2" w:rsidRPr="008245CB" w:rsidRDefault="003A01C2" w:rsidP="003346D3">
      <w:pPr>
        <w:pStyle w:val="berschrift1"/>
        <w:spacing w:line="264" w:lineRule="auto"/>
        <w:ind w:left="0"/>
        <w:rPr>
          <w:b/>
          <w:color w:val="16407D"/>
          <w:sz w:val="19"/>
          <w:szCs w:val="19"/>
        </w:rPr>
      </w:pPr>
    </w:p>
    <w:p w14:paraId="4C34DCE0" w14:textId="77777777" w:rsidR="00305A04" w:rsidRPr="008245CB" w:rsidRDefault="00305A04" w:rsidP="003346D3">
      <w:pPr>
        <w:pStyle w:val="berschrift1"/>
        <w:spacing w:line="264" w:lineRule="auto"/>
        <w:ind w:left="0"/>
        <w:rPr>
          <w:b/>
          <w:color w:val="16407D"/>
          <w:sz w:val="19"/>
          <w:szCs w:val="19"/>
        </w:rPr>
      </w:pPr>
    </w:p>
    <w:p w14:paraId="230A5545" w14:textId="2256A1DE" w:rsidR="003A01C2" w:rsidRPr="00D108FB" w:rsidRDefault="008245CB" w:rsidP="003346D3">
      <w:pPr>
        <w:pStyle w:val="berschrift1"/>
        <w:spacing w:line="264" w:lineRule="auto"/>
        <w:ind w:left="0"/>
        <w:rPr>
          <w:b/>
          <w:sz w:val="19"/>
          <w:szCs w:val="19"/>
          <w:lang w:val="de-DE"/>
        </w:rPr>
      </w:pPr>
      <w:proofErr w:type="spellStart"/>
      <w:r w:rsidRPr="008245CB">
        <w:rPr>
          <w:b/>
          <w:color w:val="16407D"/>
          <w:sz w:val="19"/>
          <w:szCs w:val="19"/>
          <w:lang w:val="de-DE"/>
        </w:rPr>
        <w:t>Supervising</w:t>
      </w:r>
      <w:proofErr w:type="spellEnd"/>
      <w:r w:rsidRPr="008245CB">
        <w:rPr>
          <w:b/>
          <w:color w:val="16407D"/>
          <w:sz w:val="19"/>
          <w:szCs w:val="19"/>
          <w:lang w:val="de-DE"/>
        </w:rPr>
        <w:t xml:space="preserve"> </w:t>
      </w:r>
      <w:proofErr w:type="spellStart"/>
      <w:r w:rsidRPr="008245CB">
        <w:rPr>
          <w:b/>
          <w:color w:val="16407D"/>
          <w:sz w:val="19"/>
          <w:szCs w:val="19"/>
          <w:lang w:val="de-DE"/>
        </w:rPr>
        <w:t>the</w:t>
      </w:r>
      <w:proofErr w:type="spellEnd"/>
      <w:r w:rsidRPr="008245CB">
        <w:rPr>
          <w:b/>
          <w:color w:val="16407D"/>
          <w:sz w:val="19"/>
          <w:szCs w:val="19"/>
          <w:lang w:val="de-DE"/>
        </w:rPr>
        <w:t xml:space="preserve"> </w:t>
      </w:r>
      <w:proofErr w:type="spellStart"/>
      <w:r w:rsidRPr="008245CB">
        <w:rPr>
          <w:b/>
          <w:color w:val="16407D"/>
          <w:sz w:val="19"/>
          <w:szCs w:val="19"/>
          <w:lang w:val="de-DE"/>
        </w:rPr>
        <w:t>thesis</w:t>
      </w:r>
      <w:proofErr w:type="spellEnd"/>
      <w:r w:rsidRPr="008245CB">
        <w:rPr>
          <w:b/>
          <w:color w:val="16407D"/>
          <w:sz w:val="19"/>
          <w:szCs w:val="19"/>
          <w:lang w:val="de-DE"/>
        </w:rPr>
        <w:t xml:space="preserve"> </w:t>
      </w:r>
      <w:proofErr w:type="spellStart"/>
      <w:r w:rsidRPr="008245CB">
        <w:rPr>
          <w:b/>
          <w:color w:val="16407D"/>
          <w:sz w:val="19"/>
          <w:szCs w:val="19"/>
          <w:lang w:val="de-DE"/>
        </w:rPr>
        <w:t>projec</w:t>
      </w:r>
      <w:r>
        <w:rPr>
          <w:b/>
          <w:color w:val="16407D"/>
          <w:sz w:val="19"/>
          <w:szCs w:val="19"/>
          <w:lang w:val="de-DE"/>
        </w:rPr>
        <w:t>t</w:t>
      </w:r>
      <w:proofErr w:type="spellEnd"/>
    </w:p>
    <w:p w14:paraId="5E75EE03" w14:textId="2C42F293" w:rsidR="003A01C2" w:rsidRPr="008245CB" w:rsidRDefault="008245CB" w:rsidP="003346D3">
      <w:pPr>
        <w:pStyle w:val="Listenabsatz"/>
        <w:numPr>
          <w:ilvl w:val="0"/>
          <w:numId w:val="3"/>
        </w:numPr>
        <w:tabs>
          <w:tab w:val="left" w:pos="284"/>
        </w:tabs>
        <w:spacing w:before="120" w:line="264" w:lineRule="auto"/>
        <w:ind w:left="284" w:right="111" w:hanging="284"/>
        <w:jc w:val="both"/>
        <w:rPr>
          <w:sz w:val="19"/>
          <w:szCs w:val="19"/>
        </w:rPr>
      </w:pPr>
      <w:r w:rsidRPr="008245CB">
        <w:rPr>
          <w:sz w:val="19"/>
          <w:szCs w:val="19"/>
        </w:rPr>
        <w:t>The process set forth in the workplan or schedule shall be checked [frequency (for example, annually)] by the respective parties and modified as needed</w:t>
      </w:r>
      <w:r w:rsidR="003A01C2" w:rsidRPr="008245CB">
        <w:rPr>
          <w:sz w:val="19"/>
          <w:szCs w:val="19"/>
        </w:rPr>
        <w:t>.</w:t>
      </w:r>
    </w:p>
    <w:p w14:paraId="6D38E0E6" w14:textId="33897876" w:rsidR="003A01C2" w:rsidRPr="008245CB" w:rsidRDefault="008245CB" w:rsidP="003346D3">
      <w:pPr>
        <w:pStyle w:val="Listenabsatz"/>
        <w:numPr>
          <w:ilvl w:val="0"/>
          <w:numId w:val="3"/>
        </w:numPr>
        <w:tabs>
          <w:tab w:val="left" w:pos="284"/>
        </w:tabs>
        <w:spacing w:before="119" w:line="264" w:lineRule="auto"/>
        <w:ind w:left="284" w:right="114" w:hanging="284"/>
        <w:jc w:val="both"/>
        <w:rPr>
          <w:sz w:val="19"/>
          <w:szCs w:val="19"/>
        </w:rPr>
      </w:pPr>
      <w:r w:rsidRPr="008245CB">
        <w:rPr>
          <w:sz w:val="19"/>
          <w:szCs w:val="19"/>
        </w:rPr>
        <w:t>[Doctoral student] and [supervisor/s] shall, on the basis of the proposal, interim reports, and individual chapters, discuss the progress of the thesis [frequency (at least once per semester)]. It is the obligation of [supervisor/s] to regularly discuss these interim results and the scheduled progress of the thesis and to provide input on the submitted contributions on the agreed-upon dates - whether orally and/or in written format. [Doctoral student] shall document the results of scheduled meetings in an appropriate manner</w:t>
      </w:r>
      <w:r w:rsidR="003A01C2" w:rsidRPr="008245CB">
        <w:rPr>
          <w:sz w:val="19"/>
          <w:szCs w:val="19"/>
        </w:rPr>
        <w:t>.</w:t>
      </w:r>
    </w:p>
    <w:p w14:paraId="3A18C267" w14:textId="01DCC06D" w:rsidR="003A01C2" w:rsidRPr="008245CB" w:rsidRDefault="00FB0B91" w:rsidP="003346D3">
      <w:pPr>
        <w:pStyle w:val="Listenabsatz"/>
        <w:numPr>
          <w:ilvl w:val="0"/>
          <w:numId w:val="3"/>
        </w:numPr>
        <w:tabs>
          <w:tab w:val="left" w:pos="284"/>
        </w:tabs>
        <w:spacing w:before="119" w:line="264" w:lineRule="auto"/>
        <w:ind w:left="284" w:right="114" w:hanging="284"/>
        <w:jc w:val="both"/>
        <w:rPr>
          <w:sz w:val="19"/>
          <w:szCs w:val="19"/>
        </w:rPr>
      </w:pPr>
      <w:r>
        <w:rPr>
          <w:noProof/>
          <w:sz w:val="19"/>
          <w:szCs w:val="19"/>
          <w:lang w:val="de-DE"/>
        </w:rPr>
        <mc:AlternateContent>
          <mc:Choice Requires="wps">
            <w:drawing>
              <wp:anchor distT="0" distB="0" distL="114300" distR="114300" simplePos="0" relativeHeight="251659264" behindDoc="0" locked="0" layoutInCell="1" allowOverlap="1" wp14:anchorId="3E9E4EEB" wp14:editId="2E262757">
                <wp:simplePos x="0" y="0"/>
                <wp:positionH relativeFrom="column">
                  <wp:posOffset>-593725</wp:posOffset>
                </wp:positionH>
                <wp:positionV relativeFrom="paragraph">
                  <wp:posOffset>569595</wp:posOffset>
                </wp:positionV>
                <wp:extent cx="273539" cy="1266093"/>
                <wp:effectExtent l="0" t="0" r="19050" b="17145"/>
                <wp:wrapNone/>
                <wp:docPr id="1" name="Text Box 1"/>
                <wp:cNvGraphicFramePr/>
                <a:graphic xmlns:a="http://schemas.openxmlformats.org/drawingml/2006/main">
                  <a:graphicData uri="http://schemas.microsoft.com/office/word/2010/wordprocessingShape">
                    <wps:wsp>
                      <wps:cNvSpPr txBox="1"/>
                      <wps:spPr>
                        <a:xfrm rot="10800000">
                          <a:off x="0" y="0"/>
                          <a:ext cx="273539" cy="1266093"/>
                        </a:xfrm>
                        <a:prstGeom prst="rect">
                          <a:avLst/>
                        </a:prstGeom>
                        <a:solidFill>
                          <a:schemeClr val="lt1"/>
                        </a:solidFill>
                        <a:ln w="6350">
                          <a:solidFill>
                            <a:schemeClr val="bg1"/>
                          </a:solidFill>
                        </a:ln>
                      </wps:spPr>
                      <wps:txbx>
                        <w:txbxContent>
                          <w:p w14:paraId="3451A790" w14:textId="40A41515" w:rsidR="00FB0B91" w:rsidRPr="00FB0B91" w:rsidRDefault="004C3D56">
                            <w:pPr>
                              <w:rPr>
                                <w:sz w:val="12"/>
                                <w:szCs w:val="12"/>
                                <w:lang w:val="de-DE"/>
                              </w:rPr>
                            </w:pPr>
                            <w:r>
                              <w:rPr>
                                <w:sz w:val="12"/>
                                <w:szCs w:val="12"/>
                                <w:lang w:val="de-DE"/>
                              </w:rPr>
                              <w:t>0</w:t>
                            </w:r>
                            <w:r w:rsidR="00350477">
                              <w:rPr>
                                <w:sz w:val="12"/>
                                <w:szCs w:val="12"/>
                                <w:lang w:val="de-DE"/>
                              </w:rPr>
                              <w:t>4.</w:t>
                            </w:r>
                            <w:r>
                              <w:rPr>
                                <w:sz w:val="12"/>
                                <w:szCs w:val="12"/>
                                <w:lang w:val="de-DE"/>
                              </w:rPr>
                              <w:t>2021</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9E4EEB" id="_x0000_t202" coordsize="21600,21600" o:spt="202" path="m,l,21600r21600,l21600,xe">
                <v:stroke joinstyle="miter"/>
                <v:path gradientshapeok="t" o:connecttype="rect"/>
              </v:shapetype>
              <v:shape id="Text Box 1" o:spid="_x0000_s1026" type="#_x0000_t202" style="position:absolute;left:0;text-align:left;margin-left:-46.75pt;margin-top:44.85pt;width:21.55pt;height:99.7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" fillcolor="white [3201]" strokecolor="white [3212]" strokeweight=".5pt">
                <v:textbox style="layout-flow:vertical-ideographic">
                  <w:txbxContent>
                    <w:p w14:paraId="3451A790" w14:textId="40A41515" w:rsidR="00FB0B91" w:rsidRPr="00FB0B91" w:rsidRDefault="004C3D56">
                      <w:pPr>
                        <w:rPr>
                          <w:sz w:val="12"/>
                          <w:szCs w:val="12"/>
                          <w:lang w:val="de-DE"/>
                        </w:rPr>
                      </w:pPr>
                      <w:r>
                        <w:rPr>
                          <w:sz w:val="12"/>
                          <w:szCs w:val="12"/>
                          <w:lang w:val="de-DE"/>
                        </w:rPr>
                        <w:t>0</w:t>
                      </w:r>
                      <w:r w:rsidR="00350477">
                        <w:rPr>
                          <w:sz w:val="12"/>
                          <w:szCs w:val="12"/>
                          <w:lang w:val="de-DE"/>
                        </w:rPr>
                        <w:t>4.</w:t>
                      </w:r>
                      <w:r>
                        <w:rPr>
                          <w:sz w:val="12"/>
                          <w:szCs w:val="12"/>
                          <w:lang w:val="de-DE"/>
                        </w:rPr>
                        <w:t>2021</w:t>
                      </w:r>
                    </w:p>
                  </w:txbxContent>
                </v:textbox>
              </v:shape>
            </w:pict>
          </mc:Fallback>
        </mc:AlternateContent>
      </w:r>
      <w:r w:rsidR="008245CB" w:rsidRPr="008245CB">
        <w:rPr>
          <w:noProof/>
          <w:sz w:val="19"/>
          <w:szCs w:val="19"/>
        </w:rPr>
        <w:t>Approximately once per year, in accordance with the planning aspects set forth in the workplan or schedule (such as attending subject-specific events, for example colloquia, or developing scientific contributions, such as conference papers), [doctoral student] shall, in addition to the supervisory meetings, be given the opportunity to report on certain aspects of the thesis in order to receive feedback on the status of the thesis and ways to improve it</w:t>
      </w:r>
      <w:r w:rsidR="009D714D" w:rsidRPr="008245CB">
        <w:rPr>
          <w:sz w:val="19"/>
          <w:szCs w:val="19"/>
        </w:rPr>
        <w:t>.</w:t>
      </w:r>
    </w:p>
    <w:p w14:paraId="4C601ED9" w14:textId="2706B4CB" w:rsidR="008245CB" w:rsidRPr="008245CB" w:rsidRDefault="008245CB" w:rsidP="008245CB">
      <w:pPr>
        <w:pStyle w:val="Listenabsatz"/>
        <w:numPr>
          <w:ilvl w:val="0"/>
          <w:numId w:val="3"/>
        </w:numPr>
        <w:tabs>
          <w:tab w:val="left" w:pos="284"/>
        </w:tabs>
        <w:spacing w:before="121" w:line="264" w:lineRule="auto"/>
        <w:ind w:right="113"/>
        <w:jc w:val="both"/>
        <w:rPr>
          <w:sz w:val="19"/>
          <w:szCs w:val="19"/>
        </w:rPr>
      </w:pPr>
      <w:r w:rsidRPr="008245CB">
        <w:rPr>
          <w:sz w:val="19"/>
          <w:szCs w:val="19"/>
        </w:rPr>
        <w:t xml:space="preserve">It is the responsibility of [supervisor] to ensure that the period between the submission of the thesis and the </w:t>
      </w:r>
      <w:proofErr w:type="spellStart"/>
      <w:r w:rsidRPr="008245CB">
        <w:rPr>
          <w:sz w:val="19"/>
          <w:szCs w:val="19"/>
        </w:rPr>
        <w:t>defence</w:t>
      </w:r>
      <w:proofErr w:type="spellEnd"/>
      <w:r w:rsidRPr="008245CB">
        <w:rPr>
          <w:sz w:val="19"/>
          <w:szCs w:val="19"/>
        </w:rPr>
        <w:t xml:space="preserve"> does not exceed [number] months.</w:t>
      </w:r>
    </w:p>
    <w:p w14:paraId="49211296" w14:textId="77777777" w:rsidR="008E13B4" w:rsidRDefault="008E13B4">
      <w:pPr>
        <w:widowControl/>
        <w:autoSpaceDE/>
        <w:autoSpaceDN/>
        <w:rPr>
          <w:sz w:val="19"/>
          <w:szCs w:val="19"/>
        </w:rPr>
      </w:pPr>
      <w:r>
        <w:rPr>
          <w:sz w:val="19"/>
          <w:szCs w:val="19"/>
        </w:rPr>
        <w:br w:type="page"/>
      </w:r>
    </w:p>
    <w:p w14:paraId="1E8C4B58" w14:textId="4752A8C3" w:rsidR="008245CB" w:rsidRPr="008245CB" w:rsidRDefault="008245CB" w:rsidP="008245CB">
      <w:pPr>
        <w:pStyle w:val="Listenabsatz"/>
        <w:numPr>
          <w:ilvl w:val="0"/>
          <w:numId w:val="3"/>
        </w:numPr>
        <w:tabs>
          <w:tab w:val="left" w:pos="284"/>
        </w:tabs>
        <w:spacing w:before="121" w:line="264" w:lineRule="auto"/>
        <w:ind w:right="113"/>
        <w:jc w:val="both"/>
        <w:rPr>
          <w:sz w:val="19"/>
          <w:szCs w:val="19"/>
        </w:rPr>
      </w:pPr>
      <w:r w:rsidRPr="008245CB">
        <w:rPr>
          <w:sz w:val="19"/>
          <w:szCs w:val="19"/>
        </w:rPr>
        <w:lastRenderedPageBreak/>
        <w:t xml:space="preserve">It is the responsibility of [doctoral student] to follow good academic practices, as specified in the </w:t>
      </w:r>
      <w:proofErr w:type="spellStart"/>
      <w:r w:rsidRPr="008245CB">
        <w:rPr>
          <w:i/>
          <w:sz w:val="19"/>
          <w:szCs w:val="19"/>
        </w:rPr>
        <w:t>Satzung</w:t>
      </w:r>
      <w:proofErr w:type="spellEnd"/>
      <w:r w:rsidRPr="008245CB">
        <w:rPr>
          <w:i/>
          <w:sz w:val="19"/>
          <w:szCs w:val="19"/>
        </w:rPr>
        <w:t xml:space="preserve"> der Humboldt-Universität </w:t>
      </w:r>
      <w:proofErr w:type="spellStart"/>
      <w:r w:rsidRPr="008245CB">
        <w:rPr>
          <w:i/>
          <w:sz w:val="19"/>
          <w:szCs w:val="19"/>
        </w:rPr>
        <w:t>zu</w:t>
      </w:r>
      <w:proofErr w:type="spellEnd"/>
      <w:r w:rsidRPr="008245CB">
        <w:rPr>
          <w:i/>
          <w:sz w:val="19"/>
          <w:szCs w:val="19"/>
        </w:rPr>
        <w:t xml:space="preserve"> Berlin </w:t>
      </w:r>
      <w:proofErr w:type="spellStart"/>
      <w:r w:rsidRPr="008245CB">
        <w:rPr>
          <w:i/>
          <w:sz w:val="19"/>
          <w:szCs w:val="19"/>
        </w:rPr>
        <w:t>zur</w:t>
      </w:r>
      <w:proofErr w:type="spellEnd"/>
      <w:r w:rsidRPr="008245CB">
        <w:rPr>
          <w:i/>
          <w:sz w:val="19"/>
          <w:szCs w:val="19"/>
        </w:rPr>
        <w:t xml:space="preserve"> </w:t>
      </w:r>
      <w:proofErr w:type="spellStart"/>
      <w:r w:rsidRPr="008245CB">
        <w:rPr>
          <w:i/>
          <w:sz w:val="19"/>
          <w:szCs w:val="19"/>
        </w:rPr>
        <w:t>Sicherung</w:t>
      </w:r>
      <w:proofErr w:type="spellEnd"/>
      <w:r w:rsidRPr="008245CB">
        <w:rPr>
          <w:i/>
          <w:sz w:val="19"/>
          <w:szCs w:val="19"/>
        </w:rPr>
        <w:t xml:space="preserve"> </w:t>
      </w:r>
      <w:proofErr w:type="spellStart"/>
      <w:r w:rsidRPr="008245CB">
        <w:rPr>
          <w:i/>
          <w:sz w:val="19"/>
          <w:szCs w:val="19"/>
        </w:rPr>
        <w:t>guter</w:t>
      </w:r>
      <w:proofErr w:type="spellEnd"/>
      <w:r w:rsidRPr="008245CB">
        <w:rPr>
          <w:i/>
          <w:sz w:val="19"/>
          <w:szCs w:val="19"/>
        </w:rPr>
        <w:t xml:space="preserve"> </w:t>
      </w:r>
      <w:proofErr w:type="spellStart"/>
      <w:r w:rsidRPr="008245CB">
        <w:rPr>
          <w:i/>
          <w:sz w:val="19"/>
          <w:szCs w:val="19"/>
        </w:rPr>
        <w:t>wissenschaftlicher</w:t>
      </w:r>
      <w:proofErr w:type="spellEnd"/>
      <w:r w:rsidRPr="008245CB">
        <w:rPr>
          <w:i/>
          <w:sz w:val="19"/>
          <w:szCs w:val="19"/>
        </w:rPr>
        <w:t xml:space="preserve"> Praxis und </w:t>
      </w:r>
      <w:proofErr w:type="spellStart"/>
      <w:r w:rsidRPr="008245CB">
        <w:rPr>
          <w:i/>
          <w:sz w:val="19"/>
          <w:szCs w:val="19"/>
        </w:rPr>
        <w:t>zum</w:t>
      </w:r>
      <w:proofErr w:type="spellEnd"/>
      <w:r w:rsidRPr="008245CB">
        <w:rPr>
          <w:i/>
          <w:sz w:val="19"/>
          <w:szCs w:val="19"/>
        </w:rPr>
        <w:t xml:space="preserve"> </w:t>
      </w:r>
      <w:proofErr w:type="spellStart"/>
      <w:r w:rsidRPr="008245CB">
        <w:rPr>
          <w:i/>
          <w:sz w:val="19"/>
          <w:szCs w:val="19"/>
        </w:rPr>
        <w:t>Umgang</w:t>
      </w:r>
      <w:proofErr w:type="spellEnd"/>
      <w:r w:rsidRPr="008245CB">
        <w:rPr>
          <w:i/>
          <w:sz w:val="19"/>
          <w:szCs w:val="19"/>
        </w:rPr>
        <w:t xml:space="preserve"> </w:t>
      </w:r>
      <w:proofErr w:type="spellStart"/>
      <w:r w:rsidRPr="008245CB">
        <w:rPr>
          <w:i/>
          <w:sz w:val="19"/>
          <w:szCs w:val="19"/>
        </w:rPr>
        <w:t>mit</w:t>
      </w:r>
      <w:proofErr w:type="spellEnd"/>
      <w:r w:rsidRPr="008245CB">
        <w:rPr>
          <w:i/>
          <w:sz w:val="19"/>
          <w:szCs w:val="19"/>
        </w:rPr>
        <w:t xml:space="preserve"> </w:t>
      </w:r>
      <w:proofErr w:type="spellStart"/>
      <w:r w:rsidRPr="008245CB">
        <w:rPr>
          <w:i/>
          <w:sz w:val="19"/>
          <w:szCs w:val="19"/>
        </w:rPr>
        <w:t>Vorwürfen</w:t>
      </w:r>
      <w:proofErr w:type="spellEnd"/>
      <w:r w:rsidRPr="008245CB">
        <w:rPr>
          <w:i/>
          <w:sz w:val="19"/>
          <w:szCs w:val="19"/>
        </w:rPr>
        <w:t xml:space="preserve"> </w:t>
      </w:r>
      <w:proofErr w:type="spellStart"/>
      <w:r w:rsidRPr="008245CB">
        <w:rPr>
          <w:i/>
          <w:sz w:val="19"/>
          <w:szCs w:val="19"/>
        </w:rPr>
        <w:t>wissenschaftlichen</w:t>
      </w:r>
      <w:proofErr w:type="spellEnd"/>
      <w:r w:rsidRPr="008245CB">
        <w:rPr>
          <w:i/>
          <w:sz w:val="19"/>
          <w:szCs w:val="19"/>
        </w:rPr>
        <w:t xml:space="preserve"> </w:t>
      </w:r>
      <w:proofErr w:type="spellStart"/>
      <w:r w:rsidRPr="008245CB">
        <w:rPr>
          <w:i/>
          <w:sz w:val="19"/>
          <w:szCs w:val="19"/>
        </w:rPr>
        <w:t>Fehlverhaltens</w:t>
      </w:r>
      <w:proofErr w:type="spellEnd"/>
      <w:r w:rsidRPr="008245CB">
        <w:rPr>
          <w:sz w:val="19"/>
          <w:szCs w:val="19"/>
        </w:rPr>
        <w:t xml:space="preserve"> </w:t>
      </w:r>
      <w:r w:rsidRPr="008245CB">
        <w:rPr>
          <w:i/>
          <w:sz w:val="19"/>
          <w:szCs w:val="19"/>
        </w:rPr>
        <w:t xml:space="preserve">(Humboldt-Universität </w:t>
      </w:r>
      <w:proofErr w:type="spellStart"/>
      <w:r w:rsidRPr="008245CB">
        <w:rPr>
          <w:i/>
          <w:sz w:val="19"/>
          <w:szCs w:val="19"/>
        </w:rPr>
        <w:t>zu</w:t>
      </w:r>
      <w:proofErr w:type="spellEnd"/>
      <w:r w:rsidRPr="008245CB">
        <w:rPr>
          <w:i/>
          <w:sz w:val="19"/>
          <w:szCs w:val="19"/>
        </w:rPr>
        <w:t xml:space="preserve"> Berlin’s Charter regarding the safeguarding of good academic practices and the process of handling accusations of academic misconduct)</w:t>
      </w:r>
      <w:r w:rsidRPr="008245CB">
        <w:rPr>
          <w:sz w:val="19"/>
          <w:szCs w:val="19"/>
        </w:rPr>
        <w:t xml:space="preserve"> of 17 February 2014. In the event of discrepancies, [doctoral student] shall consult with [supervisor] or another </w:t>
      </w:r>
      <w:proofErr w:type="spellStart"/>
      <w:r w:rsidRPr="008245CB">
        <w:rPr>
          <w:sz w:val="19"/>
          <w:szCs w:val="19"/>
        </w:rPr>
        <w:t>authorised</w:t>
      </w:r>
      <w:proofErr w:type="spellEnd"/>
      <w:r w:rsidRPr="008245CB">
        <w:rPr>
          <w:sz w:val="19"/>
          <w:szCs w:val="19"/>
        </w:rPr>
        <w:t xml:space="preserve"> person.</w:t>
      </w:r>
    </w:p>
    <w:p w14:paraId="40135E02" w14:textId="073320A6" w:rsidR="009D714D" w:rsidRPr="008245CB" w:rsidRDefault="008245CB" w:rsidP="008245CB">
      <w:pPr>
        <w:pStyle w:val="Listenabsatz"/>
        <w:numPr>
          <w:ilvl w:val="0"/>
          <w:numId w:val="3"/>
        </w:numPr>
        <w:tabs>
          <w:tab w:val="left" w:pos="284"/>
        </w:tabs>
        <w:spacing w:before="121" w:line="264" w:lineRule="auto"/>
        <w:ind w:right="113"/>
        <w:jc w:val="both"/>
        <w:rPr>
          <w:sz w:val="19"/>
          <w:szCs w:val="19"/>
        </w:rPr>
      </w:pPr>
      <w:r w:rsidRPr="008245CB">
        <w:rPr>
          <w:sz w:val="19"/>
          <w:szCs w:val="19"/>
        </w:rPr>
        <w:t>For [supervisor], this entails being aware of copyright regulations for texts or insights used by [doctoral student] and pointing them out</w:t>
      </w:r>
      <w:r w:rsidR="009D714D" w:rsidRPr="008245CB">
        <w:rPr>
          <w:sz w:val="19"/>
          <w:szCs w:val="19"/>
        </w:rPr>
        <w:t>.</w:t>
      </w:r>
    </w:p>
    <w:p w14:paraId="420A53FC" w14:textId="77777777" w:rsidR="003346D3" w:rsidRPr="008245CB" w:rsidRDefault="003346D3" w:rsidP="003346D3">
      <w:pPr>
        <w:pStyle w:val="berschrift1"/>
        <w:spacing w:line="264" w:lineRule="auto"/>
        <w:ind w:left="0"/>
        <w:rPr>
          <w:b/>
          <w:color w:val="16407D"/>
          <w:sz w:val="19"/>
          <w:szCs w:val="19"/>
        </w:rPr>
      </w:pPr>
    </w:p>
    <w:p w14:paraId="2144BB8C" w14:textId="77777777" w:rsidR="003346D3" w:rsidRPr="008245CB" w:rsidRDefault="003346D3" w:rsidP="003346D3">
      <w:pPr>
        <w:pStyle w:val="berschrift1"/>
        <w:spacing w:line="264" w:lineRule="auto"/>
        <w:ind w:left="0"/>
        <w:rPr>
          <w:b/>
          <w:color w:val="16407D"/>
          <w:sz w:val="19"/>
          <w:szCs w:val="19"/>
        </w:rPr>
      </w:pPr>
    </w:p>
    <w:p w14:paraId="64DBAAE5" w14:textId="194CB1F2" w:rsidR="00971C41" w:rsidRPr="008245CB" w:rsidRDefault="008245CB" w:rsidP="003346D3">
      <w:pPr>
        <w:pStyle w:val="berschrift1"/>
        <w:spacing w:line="264" w:lineRule="auto"/>
        <w:ind w:left="0"/>
        <w:rPr>
          <w:b/>
          <w:sz w:val="19"/>
          <w:szCs w:val="19"/>
        </w:rPr>
      </w:pPr>
      <w:r w:rsidRPr="008245CB">
        <w:rPr>
          <w:b/>
          <w:color w:val="16407D"/>
          <w:sz w:val="19"/>
          <w:szCs w:val="19"/>
        </w:rPr>
        <w:t>Conflicts and termination of the student-supervisor agreement</w:t>
      </w:r>
    </w:p>
    <w:p w14:paraId="5A380681" w14:textId="61E2DB19" w:rsidR="00971C41" w:rsidRPr="008245CB" w:rsidRDefault="008245CB" w:rsidP="003346D3">
      <w:pPr>
        <w:pStyle w:val="Listenabsatz"/>
        <w:numPr>
          <w:ilvl w:val="0"/>
          <w:numId w:val="3"/>
        </w:numPr>
        <w:tabs>
          <w:tab w:val="left" w:pos="426"/>
        </w:tabs>
        <w:spacing w:before="119" w:line="264" w:lineRule="auto"/>
        <w:ind w:left="426" w:right="114" w:hanging="426"/>
        <w:jc w:val="both"/>
        <w:rPr>
          <w:sz w:val="19"/>
          <w:szCs w:val="19"/>
        </w:rPr>
      </w:pPr>
      <w:r w:rsidRPr="008245CB">
        <w:rPr>
          <w:sz w:val="19"/>
          <w:szCs w:val="19"/>
        </w:rPr>
        <w:t xml:space="preserve">In the event of conflicts, the parties in question shall consult with a person </w:t>
      </w:r>
      <w:proofErr w:type="spellStart"/>
      <w:r w:rsidRPr="008245CB">
        <w:rPr>
          <w:sz w:val="19"/>
          <w:szCs w:val="19"/>
        </w:rPr>
        <w:t>authorised</w:t>
      </w:r>
      <w:proofErr w:type="spellEnd"/>
      <w:r w:rsidRPr="008245CB">
        <w:rPr>
          <w:sz w:val="19"/>
          <w:szCs w:val="19"/>
        </w:rPr>
        <w:t xml:space="preserve"> for doctoral studies with the Faculty. In addition, the parties involved are aware that they can avail themselves of conflict resolution services provided by Humboldt Graduate School, anonymously and at no cost. If a conflict cannot be resolved and if it is apparent that a concrete student-supervisor relationship must be terminated, the doctoral advisory committee shall attempt to reach an alternate, technically appropriate student-supervisor agreement</w:t>
      </w:r>
      <w:r w:rsidR="00971C41" w:rsidRPr="008245CB">
        <w:rPr>
          <w:sz w:val="19"/>
          <w:szCs w:val="19"/>
        </w:rPr>
        <w:t>.</w:t>
      </w:r>
    </w:p>
    <w:p w14:paraId="325E719C" w14:textId="77777777" w:rsidR="00971C41" w:rsidRPr="008245CB" w:rsidRDefault="00971C41" w:rsidP="003346D3">
      <w:pPr>
        <w:pStyle w:val="Textkrper"/>
        <w:spacing w:before="9" w:line="264" w:lineRule="auto"/>
        <w:rPr>
          <w:sz w:val="19"/>
          <w:szCs w:val="19"/>
        </w:rPr>
      </w:pPr>
    </w:p>
    <w:p w14:paraId="6C3932FA" w14:textId="77777777" w:rsidR="00305A04" w:rsidRPr="008245CB" w:rsidRDefault="00305A04" w:rsidP="003346D3">
      <w:pPr>
        <w:pStyle w:val="Textkrper"/>
        <w:spacing w:before="9" w:line="264" w:lineRule="auto"/>
        <w:rPr>
          <w:sz w:val="19"/>
          <w:szCs w:val="19"/>
        </w:rPr>
      </w:pPr>
    </w:p>
    <w:p w14:paraId="6965A1B2" w14:textId="168E9B19" w:rsidR="00971C41" w:rsidRPr="008E13B4" w:rsidRDefault="008E13B4" w:rsidP="003346D3">
      <w:pPr>
        <w:pStyle w:val="berschrift1"/>
        <w:spacing w:line="264" w:lineRule="auto"/>
        <w:ind w:left="0"/>
        <w:rPr>
          <w:b/>
          <w:sz w:val="19"/>
          <w:szCs w:val="19"/>
        </w:rPr>
      </w:pPr>
      <w:r w:rsidRPr="008E13B4">
        <w:rPr>
          <w:b/>
          <w:color w:val="16407D"/>
          <w:sz w:val="19"/>
          <w:szCs w:val="19"/>
        </w:rPr>
        <w:t>Additional agreements</w:t>
      </w:r>
    </w:p>
    <w:p w14:paraId="7AF913AF" w14:textId="4FC416E3" w:rsidR="00971C41" w:rsidRPr="008E13B4" w:rsidRDefault="008E13B4" w:rsidP="003346D3">
      <w:pPr>
        <w:pStyle w:val="Textkrper"/>
        <w:spacing w:before="120" w:line="264" w:lineRule="auto"/>
        <w:rPr>
          <w:sz w:val="19"/>
          <w:szCs w:val="19"/>
        </w:rPr>
      </w:pPr>
      <w:r w:rsidRPr="008E13B4">
        <w:rPr>
          <w:sz w:val="19"/>
          <w:szCs w:val="19"/>
        </w:rPr>
        <w:t>In addition, an agreement has been reached on the following</w:t>
      </w:r>
      <w:r w:rsidR="00971C41" w:rsidRPr="008E13B4">
        <w:rPr>
          <w:sz w:val="19"/>
          <w:szCs w:val="19"/>
        </w:rPr>
        <w:t>:</w:t>
      </w:r>
    </w:p>
    <w:p w14:paraId="4075219A" w14:textId="77777777" w:rsidR="00971C41" w:rsidRPr="008E13B4" w:rsidRDefault="00971C41" w:rsidP="003346D3">
      <w:pPr>
        <w:pStyle w:val="Textkrper"/>
        <w:spacing w:line="264" w:lineRule="auto"/>
        <w:rPr>
          <w:sz w:val="19"/>
          <w:szCs w:val="19"/>
        </w:rPr>
      </w:pPr>
    </w:p>
    <w:p w14:paraId="6896E2B1" w14:textId="77777777" w:rsidR="00971C41" w:rsidRPr="008E13B4" w:rsidRDefault="00971C41" w:rsidP="002C322B">
      <w:pPr>
        <w:pStyle w:val="Textkrper"/>
        <w:rPr>
          <w:sz w:val="19"/>
          <w:szCs w:val="19"/>
        </w:rPr>
      </w:pPr>
    </w:p>
    <w:p w14:paraId="7F8380A8" w14:textId="77777777" w:rsidR="00971C41" w:rsidRPr="008E13B4" w:rsidRDefault="00971C41" w:rsidP="002C322B">
      <w:pPr>
        <w:pStyle w:val="Textkrper"/>
        <w:rPr>
          <w:sz w:val="19"/>
          <w:szCs w:val="19"/>
        </w:rPr>
      </w:pPr>
    </w:p>
    <w:p w14:paraId="72EB9D7F" w14:textId="77777777" w:rsidR="00971C41" w:rsidRPr="008E13B4" w:rsidRDefault="00971C41" w:rsidP="002C322B">
      <w:pPr>
        <w:pStyle w:val="Textkrper"/>
        <w:spacing w:before="4"/>
        <w:rPr>
          <w:sz w:val="19"/>
          <w:szCs w:val="19"/>
        </w:rPr>
      </w:pPr>
    </w:p>
    <w:p w14:paraId="540603B4" w14:textId="77777777" w:rsidR="00971C41" w:rsidRPr="008E13B4" w:rsidRDefault="00971C41" w:rsidP="002C322B">
      <w:pPr>
        <w:pStyle w:val="Textkrper"/>
        <w:rPr>
          <w:sz w:val="19"/>
          <w:szCs w:val="19"/>
        </w:rPr>
      </w:pPr>
    </w:p>
    <w:p w14:paraId="05C8DFE5" w14:textId="77777777" w:rsidR="00971C41" w:rsidRPr="008E13B4" w:rsidRDefault="00971C41" w:rsidP="002C322B">
      <w:pPr>
        <w:pStyle w:val="Textkrper"/>
        <w:rPr>
          <w:sz w:val="19"/>
          <w:szCs w:val="19"/>
        </w:rPr>
      </w:pPr>
    </w:p>
    <w:p w14:paraId="0641FCF5" w14:textId="77777777" w:rsidR="00971C41" w:rsidRPr="008E13B4" w:rsidRDefault="00971C41" w:rsidP="002C322B">
      <w:pPr>
        <w:pStyle w:val="Textkrper"/>
        <w:spacing w:before="7"/>
        <w:rPr>
          <w:sz w:val="19"/>
          <w:szCs w:val="19"/>
        </w:rPr>
      </w:pPr>
    </w:p>
    <w:p w14:paraId="2C91EF4A" w14:textId="77777777" w:rsidR="00971C41" w:rsidRPr="008E13B4" w:rsidRDefault="00971C41" w:rsidP="002C322B">
      <w:pPr>
        <w:pStyle w:val="Textkrper"/>
        <w:spacing w:before="1"/>
        <w:rPr>
          <w:sz w:val="19"/>
          <w:szCs w:val="19"/>
        </w:rPr>
      </w:pPr>
      <w:r w:rsidRPr="008E13B4">
        <w:rPr>
          <w:sz w:val="19"/>
          <w:szCs w:val="19"/>
        </w:rPr>
        <w:t>Berlin,</w:t>
      </w:r>
    </w:p>
    <w:p w14:paraId="7595AAC5" w14:textId="77777777" w:rsidR="00971C41" w:rsidRPr="008E13B4" w:rsidRDefault="00971C41" w:rsidP="002C322B">
      <w:pPr>
        <w:pStyle w:val="Textkrper"/>
        <w:rPr>
          <w:sz w:val="19"/>
          <w:szCs w:val="19"/>
        </w:rPr>
      </w:pPr>
    </w:p>
    <w:p w14:paraId="09C52CF3" w14:textId="6D6060E1" w:rsidR="00971C41" w:rsidRPr="008E13B4" w:rsidRDefault="00971C41" w:rsidP="002C322B">
      <w:pPr>
        <w:pStyle w:val="Textkrper"/>
        <w:spacing w:before="191"/>
        <w:rPr>
          <w:sz w:val="19"/>
          <w:szCs w:val="19"/>
        </w:rPr>
      </w:pPr>
      <w:r w:rsidRPr="008E13B4">
        <w:rPr>
          <w:sz w:val="19"/>
          <w:szCs w:val="19"/>
        </w:rPr>
        <w:t>[</w:t>
      </w:r>
      <w:r w:rsidR="008E13B4" w:rsidRPr="008E13B4">
        <w:rPr>
          <w:sz w:val="19"/>
          <w:szCs w:val="19"/>
        </w:rPr>
        <w:t>Date, doctoral student's signature</w:t>
      </w:r>
      <w:r w:rsidRPr="008E13B4">
        <w:rPr>
          <w:sz w:val="19"/>
          <w:szCs w:val="19"/>
        </w:rPr>
        <w:t>]</w:t>
      </w:r>
    </w:p>
    <w:p w14:paraId="6C5A109C" w14:textId="77777777" w:rsidR="00971C41" w:rsidRPr="008E13B4" w:rsidRDefault="00971C41" w:rsidP="002C322B">
      <w:pPr>
        <w:pStyle w:val="Textkrper"/>
        <w:rPr>
          <w:sz w:val="19"/>
          <w:szCs w:val="19"/>
        </w:rPr>
      </w:pPr>
    </w:p>
    <w:p w14:paraId="563C2290" w14:textId="4B34D8F1" w:rsidR="00971C41" w:rsidRPr="008E13B4" w:rsidRDefault="00971C41" w:rsidP="002C322B">
      <w:pPr>
        <w:pStyle w:val="Textkrper"/>
        <w:spacing w:before="191"/>
        <w:rPr>
          <w:sz w:val="19"/>
          <w:szCs w:val="19"/>
        </w:rPr>
      </w:pPr>
      <w:r w:rsidRPr="008E13B4">
        <w:rPr>
          <w:sz w:val="19"/>
          <w:szCs w:val="19"/>
        </w:rPr>
        <w:t>[</w:t>
      </w:r>
      <w:r w:rsidR="008E13B4" w:rsidRPr="008E13B4">
        <w:rPr>
          <w:sz w:val="19"/>
          <w:szCs w:val="19"/>
        </w:rPr>
        <w:t>Date, supervisor's signature</w:t>
      </w:r>
      <w:r w:rsidRPr="008E13B4">
        <w:rPr>
          <w:sz w:val="19"/>
          <w:szCs w:val="19"/>
        </w:rPr>
        <w:t>]</w:t>
      </w:r>
    </w:p>
    <w:p w14:paraId="5C06CBBF" w14:textId="77777777" w:rsidR="00971C41" w:rsidRPr="008E13B4" w:rsidRDefault="00971C41" w:rsidP="002C322B">
      <w:pPr>
        <w:pStyle w:val="Textkrper"/>
        <w:rPr>
          <w:sz w:val="19"/>
          <w:szCs w:val="19"/>
        </w:rPr>
      </w:pPr>
    </w:p>
    <w:p w14:paraId="0BC34BA3" w14:textId="36345BB0" w:rsidR="00971C41" w:rsidRPr="008E13B4" w:rsidRDefault="00971C41" w:rsidP="003A1BFE">
      <w:pPr>
        <w:pStyle w:val="Textkrper"/>
        <w:spacing w:before="192"/>
        <w:rPr>
          <w:sz w:val="19"/>
          <w:szCs w:val="19"/>
        </w:rPr>
      </w:pPr>
      <w:r w:rsidRPr="008E13B4">
        <w:rPr>
          <w:sz w:val="19"/>
          <w:szCs w:val="19"/>
        </w:rPr>
        <w:t>[</w:t>
      </w:r>
      <w:r w:rsidR="008E13B4" w:rsidRPr="008E13B4">
        <w:rPr>
          <w:sz w:val="19"/>
          <w:szCs w:val="19"/>
        </w:rPr>
        <w:t xml:space="preserve">If applicable, date, signature of </w:t>
      </w:r>
      <w:proofErr w:type="gramStart"/>
      <w:r w:rsidR="008E13B4" w:rsidRPr="008E13B4">
        <w:rPr>
          <w:sz w:val="19"/>
          <w:szCs w:val="19"/>
        </w:rPr>
        <w:t>other</w:t>
      </w:r>
      <w:proofErr w:type="gramEnd"/>
      <w:r w:rsidR="008E13B4" w:rsidRPr="008E13B4">
        <w:rPr>
          <w:sz w:val="19"/>
          <w:szCs w:val="19"/>
        </w:rPr>
        <w:t xml:space="preserve"> supervisor/s</w:t>
      </w:r>
      <w:r w:rsidR="00FC5137" w:rsidRPr="008E13B4">
        <w:rPr>
          <w:sz w:val="19"/>
          <w:szCs w:val="19"/>
        </w:rPr>
        <w:t>]</w:t>
      </w:r>
    </w:p>
    <w:p w14:paraId="5E39593F" w14:textId="77777777" w:rsidR="0011475F" w:rsidRPr="008E13B4" w:rsidRDefault="0011475F" w:rsidP="002C322B">
      <w:pPr>
        <w:pStyle w:val="Textkrper"/>
        <w:rPr>
          <w:i/>
          <w:sz w:val="19"/>
          <w:szCs w:val="19"/>
        </w:rPr>
      </w:pPr>
    </w:p>
    <w:sectPr w:rsidR="0011475F" w:rsidRPr="008E13B4" w:rsidSect="003346D3">
      <w:footerReference w:type="default" r:id="rId9"/>
      <w:type w:val="continuous"/>
      <w:pgSz w:w="11910" w:h="16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A733E" w14:textId="77777777" w:rsidR="005640C0" w:rsidRDefault="005640C0">
      <w:r>
        <w:separator/>
      </w:r>
    </w:p>
  </w:endnote>
  <w:endnote w:type="continuationSeparator" w:id="0">
    <w:p w14:paraId="45618A28" w14:textId="77777777" w:rsidR="005640C0" w:rsidRDefault="0056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C6C6" w14:textId="77777777" w:rsidR="00305A04" w:rsidRDefault="00305A04" w:rsidP="00305A04">
    <w:pPr>
      <w:pStyle w:val="Fuzeile"/>
      <w:jc w:val="center"/>
      <w:rPr>
        <w:sz w:val="19"/>
        <w:szCs w:val="19"/>
      </w:rPr>
    </w:pPr>
  </w:p>
  <w:p w14:paraId="3A6A6BAD" w14:textId="77777777" w:rsidR="00305A04" w:rsidRPr="00305A04" w:rsidRDefault="00305A04" w:rsidP="00305A04">
    <w:pPr>
      <w:pStyle w:val="Fuzeile"/>
      <w:jc w:val="center"/>
      <w:rPr>
        <w:sz w:val="19"/>
        <w:szCs w:val="19"/>
      </w:rPr>
    </w:pPr>
    <w:r w:rsidRPr="00305A04">
      <w:rPr>
        <w:sz w:val="19"/>
        <w:szCs w:val="19"/>
      </w:rPr>
      <w:fldChar w:fldCharType="begin"/>
    </w:r>
    <w:r w:rsidRPr="00305A04">
      <w:rPr>
        <w:sz w:val="19"/>
        <w:szCs w:val="19"/>
      </w:rPr>
      <w:instrText>PAGE   \* MERGEFORMAT</w:instrText>
    </w:r>
    <w:r w:rsidRPr="00305A04">
      <w:rPr>
        <w:sz w:val="19"/>
        <w:szCs w:val="19"/>
      </w:rPr>
      <w:fldChar w:fldCharType="separate"/>
    </w:r>
    <w:r w:rsidR="00467EE3" w:rsidRPr="00467EE3">
      <w:rPr>
        <w:noProof/>
        <w:sz w:val="19"/>
        <w:szCs w:val="19"/>
        <w:lang w:val="de-DE"/>
      </w:rPr>
      <w:t>2</w:t>
    </w:r>
    <w:r w:rsidRPr="00305A04">
      <w:rPr>
        <w:sz w:val="19"/>
        <w:szCs w:val="19"/>
      </w:rPr>
      <w:fldChar w:fldCharType="end"/>
    </w:r>
    <w:r w:rsidRPr="00305A04">
      <w:rPr>
        <w:sz w:val="19"/>
        <w:szCs w:val="19"/>
      </w:rPr>
      <w:t>/2</w:t>
    </w:r>
  </w:p>
  <w:p w14:paraId="1FB1AC35" w14:textId="77777777" w:rsidR="003346D3" w:rsidRDefault="003346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8F2A" w14:textId="77777777" w:rsidR="005640C0" w:rsidRDefault="005640C0">
      <w:r>
        <w:separator/>
      </w:r>
    </w:p>
  </w:footnote>
  <w:footnote w:type="continuationSeparator" w:id="0">
    <w:p w14:paraId="73F6CE71" w14:textId="77777777" w:rsidR="005640C0" w:rsidRDefault="0056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5393B"/>
    <w:multiLevelType w:val="hybridMultilevel"/>
    <w:tmpl w:val="CC5679AA"/>
    <w:lvl w:ilvl="0" w:tplc="FE5A770A">
      <w:start w:val="1"/>
      <w:numFmt w:val="decimal"/>
      <w:lvlText w:val="%1."/>
      <w:lvlJc w:val="left"/>
      <w:pPr>
        <w:ind w:left="403" w:hanging="293"/>
      </w:pPr>
      <w:rPr>
        <w:rFonts w:ascii="Verdana" w:eastAsia="Verdana" w:hAnsi="Verdana" w:cs="Verdana" w:hint="default"/>
        <w:b/>
        <w:bCs/>
        <w:i w:val="0"/>
        <w:w w:val="100"/>
        <w:sz w:val="20"/>
        <w:szCs w:val="20"/>
      </w:rPr>
    </w:lvl>
    <w:lvl w:ilvl="1" w:tplc="E28CA566">
      <w:numFmt w:val="bullet"/>
      <w:lvlText w:val="•"/>
      <w:lvlJc w:val="left"/>
      <w:pPr>
        <w:ind w:left="1346" w:hanging="293"/>
      </w:pPr>
      <w:rPr>
        <w:rFonts w:hint="default"/>
      </w:rPr>
    </w:lvl>
    <w:lvl w:ilvl="2" w:tplc="B420C2BA">
      <w:numFmt w:val="bullet"/>
      <w:lvlText w:val="•"/>
      <w:lvlJc w:val="left"/>
      <w:pPr>
        <w:ind w:left="2292" w:hanging="293"/>
      </w:pPr>
      <w:rPr>
        <w:rFonts w:hint="default"/>
      </w:rPr>
    </w:lvl>
    <w:lvl w:ilvl="3" w:tplc="E4EE404E">
      <w:numFmt w:val="bullet"/>
      <w:lvlText w:val="•"/>
      <w:lvlJc w:val="left"/>
      <w:pPr>
        <w:ind w:left="3239" w:hanging="293"/>
      </w:pPr>
      <w:rPr>
        <w:rFonts w:hint="default"/>
      </w:rPr>
    </w:lvl>
    <w:lvl w:ilvl="4" w:tplc="8124B710">
      <w:numFmt w:val="bullet"/>
      <w:lvlText w:val="•"/>
      <w:lvlJc w:val="left"/>
      <w:pPr>
        <w:ind w:left="4185" w:hanging="293"/>
      </w:pPr>
      <w:rPr>
        <w:rFonts w:hint="default"/>
      </w:rPr>
    </w:lvl>
    <w:lvl w:ilvl="5" w:tplc="81BEEFB8">
      <w:numFmt w:val="bullet"/>
      <w:lvlText w:val="•"/>
      <w:lvlJc w:val="left"/>
      <w:pPr>
        <w:ind w:left="5132" w:hanging="293"/>
      </w:pPr>
      <w:rPr>
        <w:rFonts w:hint="default"/>
      </w:rPr>
    </w:lvl>
    <w:lvl w:ilvl="6" w:tplc="2AD22CA6">
      <w:numFmt w:val="bullet"/>
      <w:lvlText w:val="•"/>
      <w:lvlJc w:val="left"/>
      <w:pPr>
        <w:ind w:left="6078" w:hanging="293"/>
      </w:pPr>
      <w:rPr>
        <w:rFonts w:hint="default"/>
      </w:rPr>
    </w:lvl>
    <w:lvl w:ilvl="7" w:tplc="4C58385A">
      <w:numFmt w:val="bullet"/>
      <w:lvlText w:val="•"/>
      <w:lvlJc w:val="left"/>
      <w:pPr>
        <w:ind w:left="7025" w:hanging="293"/>
      </w:pPr>
      <w:rPr>
        <w:rFonts w:hint="default"/>
      </w:rPr>
    </w:lvl>
    <w:lvl w:ilvl="8" w:tplc="5A3C018C">
      <w:numFmt w:val="bullet"/>
      <w:lvlText w:val="•"/>
      <w:lvlJc w:val="left"/>
      <w:pPr>
        <w:ind w:left="7971" w:hanging="293"/>
      </w:pPr>
      <w:rPr>
        <w:rFonts w:hint="default"/>
      </w:rPr>
    </w:lvl>
  </w:abstractNum>
  <w:abstractNum w:abstractNumId="1" w15:restartNumberingAfterBreak="0">
    <w:nsid w:val="48384E19"/>
    <w:multiLevelType w:val="hybridMultilevel"/>
    <w:tmpl w:val="BE00A318"/>
    <w:lvl w:ilvl="0" w:tplc="7374B3A6">
      <w:numFmt w:val="bullet"/>
      <w:lvlText w:val=""/>
      <w:lvlJc w:val="left"/>
      <w:pPr>
        <w:ind w:left="544" w:hanging="426"/>
      </w:pPr>
      <w:rPr>
        <w:rFonts w:ascii="Symbol" w:eastAsia="Symbol" w:hAnsi="Symbol" w:cs="Symbol" w:hint="default"/>
        <w:w w:val="99"/>
        <w:sz w:val="16"/>
        <w:szCs w:val="16"/>
      </w:rPr>
    </w:lvl>
    <w:lvl w:ilvl="1" w:tplc="7936ADAC">
      <w:numFmt w:val="bullet"/>
      <w:lvlText w:val="•"/>
      <w:lvlJc w:val="left"/>
      <w:pPr>
        <w:ind w:left="1472" w:hanging="426"/>
      </w:pPr>
      <w:rPr>
        <w:rFonts w:hint="default"/>
      </w:rPr>
    </w:lvl>
    <w:lvl w:ilvl="2" w:tplc="2EA4CB22">
      <w:numFmt w:val="bullet"/>
      <w:lvlText w:val="•"/>
      <w:lvlJc w:val="left"/>
      <w:pPr>
        <w:ind w:left="2404" w:hanging="426"/>
      </w:pPr>
      <w:rPr>
        <w:rFonts w:hint="default"/>
      </w:rPr>
    </w:lvl>
    <w:lvl w:ilvl="3" w:tplc="673266B4">
      <w:numFmt w:val="bullet"/>
      <w:lvlText w:val="•"/>
      <w:lvlJc w:val="left"/>
      <w:pPr>
        <w:ind w:left="3337" w:hanging="426"/>
      </w:pPr>
      <w:rPr>
        <w:rFonts w:hint="default"/>
      </w:rPr>
    </w:lvl>
    <w:lvl w:ilvl="4" w:tplc="939C44B0">
      <w:numFmt w:val="bullet"/>
      <w:lvlText w:val="•"/>
      <w:lvlJc w:val="left"/>
      <w:pPr>
        <w:ind w:left="4269" w:hanging="426"/>
      </w:pPr>
      <w:rPr>
        <w:rFonts w:hint="default"/>
      </w:rPr>
    </w:lvl>
    <w:lvl w:ilvl="5" w:tplc="8348E154">
      <w:numFmt w:val="bullet"/>
      <w:lvlText w:val="•"/>
      <w:lvlJc w:val="left"/>
      <w:pPr>
        <w:ind w:left="5202" w:hanging="426"/>
      </w:pPr>
      <w:rPr>
        <w:rFonts w:hint="default"/>
      </w:rPr>
    </w:lvl>
    <w:lvl w:ilvl="6" w:tplc="0C5462FC">
      <w:numFmt w:val="bullet"/>
      <w:lvlText w:val="•"/>
      <w:lvlJc w:val="left"/>
      <w:pPr>
        <w:ind w:left="6134" w:hanging="426"/>
      </w:pPr>
      <w:rPr>
        <w:rFonts w:hint="default"/>
      </w:rPr>
    </w:lvl>
    <w:lvl w:ilvl="7" w:tplc="BDA01358">
      <w:numFmt w:val="bullet"/>
      <w:lvlText w:val="•"/>
      <w:lvlJc w:val="left"/>
      <w:pPr>
        <w:ind w:left="7067" w:hanging="426"/>
      </w:pPr>
      <w:rPr>
        <w:rFonts w:hint="default"/>
      </w:rPr>
    </w:lvl>
    <w:lvl w:ilvl="8" w:tplc="592AF5EE">
      <w:numFmt w:val="bullet"/>
      <w:lvlText w:val="•"/>
      <w:lvlJc w:val="left"/>
      <w:pPr>
        <w:ind w:left="7999" w:hanging="426"/>
      </w:pPr>
      <w:rPr>
        <w:rFonts w:hint="default"/>
      </w:rPr>
    </w:lvl>
  </w:abstractNum>
  <w:abstractNum w:abstractNumId="2" w15:restartNumberingAfterBreak="0">
    <w:nsid w:val="5D6B20FC"/>
    <w:multiLevelType w:val="hybridMultilevel"/>
    <w:tmpl w:val="FA9005DC"/>
    <w:lvl w:ilvl="0" w:tplc="03203672">
      <w:start w:val="1"/>
      <w:numFmt w:val="decimal"/>
      <w:lvlText w:val="%1."/>
      <w:lvlJc w:val="left"/>
      <w:pPr>
        <w:ind w:left="478" w:hanging="360"/>
      </w:pPr>
      <w:rPr>
        <w:rFonts w:ascii="Verdana" w:eastAsia="Verdana" w:hAnsi="Verdana" w:cs="Calibri Light" w:hint="default"/>
        <w:spacing w:val="0"/>
        <w:w w:val="99"/>
        <w:sz w:val="19"/>
        <w:szCs w:val="19"/>
      </w:rPr>
    </w:lvl>
    <w:lvl w:ilvl="1" w:tplc="6A2E03AC">
      <w:numFmt w:val="bullet"/>
      <w:lvlText w:val="•"/>
      <w:lvlJc w:val="left"/>
      <w:pPr>
        <w:ind w:left="1362" w:hanging="360"/>
      </w:pPr>
      <w:rPr>
        <w:rFonts w:hint="default"/>
      </w:rPr>
    </w:lvl>
    <w:lvl w:ilvl="2" w:tplc="2766E0D6">
      <w:numFmt w:val="bullet"/>
      <w:lvlText w:val="•"/>
      <w:lvlJc w:val="left"/>
      <w:pPr>
        <w:ind w:left="2244" w:hanging="360"/>
      </w:pPr>
      <w:rPr>
        <w:rFonts w:hint="default"/>
      </w:rPr>
    </w:lvl>
    <w:lvl w:ilvl="3" w:tplc="EBA0109E">
      <w:numFmt w:val="bullet"/>
      <w:lvlText w:val="•"/>
      <w:lvlJc w:val="left"/>
      <w:pPr>
        <w:ind w:left="3127" w:hanging="360"/>
      </w:pPr>
      <w:rPr>
        <w:rFonts w:hint="default"/>
      </w:rPr>
    </w:lvl>
    <w:lvl w:ilvl="4" w:tplc="FDAEA626">
      <w:numFmt w:val="bullet"/>
      <w:lvlText w:val="•"/>
      <w:lvlJc w:val="left"/>
      <w:pPr>
        <w:ind w:left="4009" w:hanging="360"/>
      </w:pPr>
      <w:rPr>
        <w:rFonts w:hint="default"/>
      </w:rPr>
    </w:lvl>
    <w:lvl w:ilvl="5" w:tplc="6A302186">
      <w:numFmt w:val="bullet"/>
      <w:lvlText w:val="•"/>
      <w:lvlJc w:val="left"/>
      <w:pPr>
        <w:ind w:left="4892" w:hanging="360"/>
      </w:pPr>
      <w:rPr>
        <w:rFonts w:hint="default"/>
      </w:rPr>
    </w:lvl>
    <w:lvl w:ilvl="6" w:tplc="6D9468A8">
      <w:numFmt w:val="bullet"/>
      <w:lvlText w:val="•"/>
      <w:lvlJc w:val="left"/>
      <w:pPr>
        <w:ind w:left="5774" w:hanging="360"/>
      </w:pPr>
      <w:rPr>
        <w:rFonts w:hint="default"/>
      </w:rPr>
    </w:lvl>
    <w:lvl w:ilvl="7" w:tplc="7D6C2122">
      <w:numFmt w:val="bullet"/>
      <w:lvlText w:val="•"/>
      <w:lvlJc w:val="left"/>
      <w:pPr>
        <w:ind w:left="6657" w:hanging="360"/>
      </w:pPr>
      <w:rPr>
        <w:rFonts w:hint="default"/>
      </w:rPr>
    </w:lvl>
    <w:lvl w:ilvl="8" w:tplc="8C04E042">
      <w:numFmt w:val="bullet"/>
      <w:lvlText w:val="•"/>
      <w:lvlJc w:val="left"/>
      <w:pPr>
        <w:ind w:left="7539"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5F"/>
    <w:rsid w:val="00003A43"/>
    <w:rsid w:val="00092BFA"/>
    <w:rsid w:val="000C0735"/>
    <w:rsid w:val="000E5081"/>
    <w:rsid w:val="00114521"/>
    <w:rsid w:val="0011475F"/>
    <w:rsid w:val="00230A80"/>
    <w:rsid w:val="00246F15"/>
    <w:rsid w:val="002C322B"/>
    <w:rsid w:val="002E3F52"/>
    <w:rsid w:val="00305A04"/>
    <w:rsid w:val="00305B16"/>
    <w:rsid w:val="003170E7"/>
    <w:rsid w:val="003243EC"/>
    <w:rsid w:val="00333D71"/>
    <w:rsid w:val="003346D3"/>
    <w:rsid w:val="00350477"/>
    <w:rsid w:val="0036623C"/>
    <w:rsid w:val="00373702"/>
    <w:rsid w:val="003A01C2"/>
    <w:rsid w:val="003A1BFE"/>
    <w:rsid w:val="004307FD"/>
    <w:rsid w:val="00467EE3"/>
    <w:rsid w:val="00474D61"/>
    <w:rsid w:val="004A59CD"/>
    <w:rsid w:val="004B6EDD"/>
    <w:rsid w:val="004C3D56"/>
    <w:rsid w:val="004D2242"/>
    <w:rsid w:val="00530B70"/>
    <w:rsid w:val="00531AA8"/>
    <w:rsid w:val="00562273"/>
    <w:rsid w:val="005640C0"/>
    <w:rsid w:val="00593BE8"/>
    <w:rsid w:val="005A2E9A"/>
    <w:rsid w:val="005A7E90"/>
    <w:rsid w:val="005B54BE"/>
    <w:rsid w:val="005F5A22"/>
    <w:rsid w:val="005F5B94"/>
    <w:rsid w:val="00625B68"/>
    <w:rsid w:val="0063598A"/>
    <w:rsid w:val="0065218E"/>
    <w:rsid w:val="00657050"/>
    <w:rsid w:val="00684B89"/>
    <w:rsid w:val="00690686"/>
    <w:rsid w:val="0069580D"/>
    <w:rsid w:val="006B7644"/>
    <w:rsid w:val="006E6667"/>
    <w:rsid w:val="00734A61"/>
    <w:rsid w:val="00754796"/>
    <w:rsid w:val="00761D34"/>
    <w:rsid w:val="007D48E0"/>
    <w:rsid w:val="007F1889"/>
    <w:rsid w:val="008123BC"/>
    <w:rsid w:val="008245CB"/>
    <w:rsid w:val="008E13B4"/>
    <w:rsid w:val="008E5CBE"/>
    <w:rsid w:val="008F3F1F"/>
    <w:rsid w:val="00906E85"/>
    <w:rsid w:val="00925160"/>
    <w:rsid w:val="00925DC2"/>
    <w:rsid w:val="00971C41"/>
    <w:rsid w:val="0098158C"/>
    <w:rsid w:val="009D714D"/>
    <w:rsid w:val="009E2141"/>
    <w:rsid w:val="009F3270"/>
    <w:rsid w:val="00A3564E"/>
    <w:rsid w:val="00A46F17"/>
    <w:rsid w:val="00B2025A"/>
    <w:rsid w:val="00B70F49"/>
    <w:rsid w:val="00BA1BEE"/>
    <w:rsid w:val="00BD1BB2"/>
    <w:rsid w:val="00BE6CA2"/>
    <w:rsid w:val="00BE6F76"/>
    <w:rsid w:val="00BF228B"/>
    <w:rsid w:val="00C93B12"/>
    <w:rsid w:val="00CF50AD"/>
    <w:rsid w:val="00D108FB"/>
    <w:rsid w:val="00DC3101"/>
    <w:rsid w:val="00DE76AE"/>
    <w:rsid w:val="00E46BA2"/>
    <w:rsid w:val="00E744DD"/>
    <w:rsid w:val="00E81A40"/>
    <w:rsid w:val="00EA0CDE"/>
    <w:rsid w:val="00EA7E86"/>
    <w:rsid w:val="00EB384B"/>
    <w:rsid w:val="00EC462C"/>
    <w:rsid w:val="00EC72E6"/>
    <w:rsid w:val="00EF05C9"/>
    <w:rsid w:val="00F75D0F"/>
    <w:rsid w:val="00FB0B91"/>
    <w:rsid w:val="00FC5137"/>
    <w:rsid w:val="00FF3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83DF"/>
  <w15:docId w15:val="{42C70C25-2FA3-CC4A-A828-FA55532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pPr>
      <w:widowControl w:val="0"/>
      <w:autoSpaceDE w:val="0"/>
      <w:autoSpaceDN w:val="0"/>
    </w:pPr>
    <w:rPr>
      <w:rFonts w:ascii="Verdana" w:eastAsia="Verdana" w:hAnsi="Verdana" w:cs="Verdana"/>
      <w:sz w:val="22"/>
      <w:szCs w:val="22"/>
      <w:lang w:val="en-US" w:eastAsia="en-US"/>
    </w:rPr>
  </w:style>
  <w:style w:type="paragraph" w:styleId="berschrift1">
    <w:name w:val="heading 1"/>
    <w:basedOn w:val="Standard"/>
    <w:uiPriority w:val="1"/>
    <w:qFormat/>
    <w:pPr>
      <w:ind w:left="118"/>
      <w:outlineLvl w:val="0"/>
    </w:pPr>
  </w:style>
  <w:style w:type="paragraph" w:styleId="berschrift2">
    <w:name w:val="heading 2"/>
    <w:basedOn w:val="Standard"/>
    <w:uiPriority w:val="1"/>
    <w:qFormat/>
    <w:pPr>
      <w:ind w:left="402" w:hanging="284"/>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403" w:hanging="426"/>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57050"/>
    <w:pPr>
      <w:tabs>
        <w:tab w:val="center" w:pos="4536"/>
        <w:tab w:val="right" w:pos="9072"/>
      </w:tabs>
    </w:pPr>
  </w:style>
  <w:style w:type="character" w:customStyle="1" w:styleId="KopfzeileZchn">
    <w:name w:val="Kopfzeile Zchn"/>
    <w:link w:val="Kopfzeile"/>
    <w:uiPriority w:val="99"/>
    <w:rsid w:val="00657050"/>
    <w:rPr>
      <w:rFonts w:ascii="Verdana" w:eastAsia="Verdana" w:hAnsi="Verdana" w:cs="Verdana"/>
    </w:rPr>
  </w:style>
  <w:style w:type="paragraph" w:styleId="Fuzeile">
    <w:name w:val="footer"/>
    <w:basedOn w:val="Standard"/>
    <w:link w:val="FuzeileZchn"/>
    <w:uiPriority w:val="99"/>
    <w:unhideWhenUsed/>
    <w:rsid w:val="00657050"/>
    <w:pPr>
      <w:tabs>
        <w:tab w:val="center" w:pos="4536"/>
        <w:tab w:val="right" w:pos="9072"/>
      </w:tabs>
    </w:pPr>
  </w:style>
  <w:style w:type="character" w:customStyle="1" w:styleId="FuzeileZchn">
    <w:name w:val="Fußzeile Zchn"/>
    <w:link w:val="Fuzeile"/>
    <w:uiPriority w:val="99"/>
    <w:rsid w:val="00657050"/>
    <w:rPr>
      <w:rFonts w:ascii="Verdana" w:eastAsia="Verdana" w:hAnsi="Verdana" w:cs="Verdana"/>
    </w:rPr>
  </w:style>
  <w:style w:type="paragraph" w:styleId="Sprechblasentext">
    <w:name w:val="Balloon Text"/>
    <w:basedOn w:val="Standard"/>
    <w:link w:val="SprechblasentextZchn"/>
    <w:uiPriority w:val="99"/>
    <w:semiHidden/>
    <w:unhideWhenUsed/>
    <w:rsid w:val="008123BC"/>
    <w:rPr>
      <w:rFonts w:ascii="Segoe UI" w:hAnsi="Segoe UI" w:cs="Segoe UI"/>
      <w:sz w:val="18"/>
      <w:szCs w:val="18"/>
    </w:rPr>
  </w:style>
  <w:style w:type="character" w:customStyle="1" w:styleId="SprechblasentextZchn">
    <w:name w:val="Sprechblasentext Zchn"/>
    <w:link w:val="Sprechblasentext"/>
    <w:uiPriority w:val="99"/>
    <w:semiHidden/>
    <w:rsid w:val="008123BC"/>
    <w:rPr>
      <w:rFonts w:ascii="Segoe UI" w:eastAsia="Verdana" w:hAnsi="Segoe UI" w:cs="Segoe UI"/>
      <w:sz w:val="18"/>
      <w:szCs w:val="18"/>
    </w:rPr>
  </w:style>
  <w:style w:type="character" w:styleId="Seitenzahl">
    <w:name w:val="page number"/>
    <w:uiPriority w:val="99"/>
    <w:semiHidden/>
    <w:unhideWhenUsed/>
    <w:rsid w:val="00562273"/>
  </w:style>
  <w:style w:type="paragraph" w:styleId="Funotentext">
    <w:name w:val="footnote text"/>
    <w:basedOn w:val="Standard"/>
    <w:link w:val="FunotentextZchn"/>
    <w:uiPriority w:val="99"/>
    <w:semiHidden/>
    <w:unhideWhenUsed/>
    <w:rsid w:val="00F75D0F"/>
    <w:rPr>
      <w:sz w:val="20"/>
      <w:szCs w:val="20"/>
    </w:rPr>
  </w:style>
  <w:style w:type="character" w:customStyle="1" w:styleId="FunotentextZchn">
    <w:name w:val="Fußnotentext Zchn"/>
    <w:link w:val="Funotentext"/>
    <w:uiPriority w:val="99"/>
    <w:semiHidden/>
    <w:rsid w:val="00F75D0F"/>
    <w:rPr>
      <w:rFonts w:ascii="Verdana" w:eastAsia="Verdana" w:hAnsi="Verdana" w:cs="Verdana"/>
      <w:lang w:val="en-US" w:eastAsia="en-US"/>
    </w:rPr>
  </w:style>
  <w:style w:type="character" w:styleId="Funotenzeichen">
    <w:name w:val="footnote reference"/>
    <w:uiPriority w:val="99"/>
    <w:semiHidden/>
    <w:unhideWhenUsed/>
    <w:rsid w:val="00F75D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98FB-51E5-4349-9033-8A654AE0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- 1_Formular_Anmeldung_Promotionsabsicht_BearbeitungSM.docx</vt:lpstr>
      <vt:lpstr>Microsoft Word - 1_Formular_Anmeldung_Promotionsabsicht_BearbeitungSM.docx</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- 1_Formular_Anmeldung_Promotionsabsicht_BearbeitungSM.docx</dc:title>
  <dc:subject/>
  <dc:creator>verw_sn</dc:creator>
  <cp:keywords/>
  <cp:lastModifiedBy>Viktoria Wagner</cp:lastModifiedBy>
  <cp:revision>3</cp:revision>
  <cp:lastPrinted>2020-02-05T12:20:00Z</cp:lastPrinted>
  <dcterms:created xsi:type="dcterms:W3CDTF">2021-04-20T08:14:00Z</dcterms:created>
  <dcterms:modified xsi:type="dcterms:W3CDTF">2025-01-27T09:49:00Z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2015-05-05T00:00:00Z</vt:filetime>
  </property>
  <property fmtid="{D5CDD505-2E9C-101B-9397-08002B2CF9AE}" pid="3" name="Creator">
    <vt:lpwstr>PScript5.dll Version 5.2.2</vt:lpwstr>
  </property>
  <property fmtid="{D5CDD505-2E9C-101B-9397-08002B2CF9AE}" pid="4" name="LastSaved">
    <vt:filetime>2018-07-27T00:00:00Z</vt:filetime>
  </property>
</Properties>
</file>